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223AC6D"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734885">
        <w:rPr>
          <w:rFonts w:ascii="Times New Roman" w:eastAsia="Arial Unicode MS" w:hAnsi="Times New Roman" w:cs="Times New Roman"/>
          <w:b/>
          <w:kern w:val="0"/>
          <w:sz w:val="24"/>
          <w:szCs w:val="24"/>
          <w:lang w:eastAsia="lv-LV"/>
          <w14:ligatures w14:val="none"/>
        </w:rPr>
        <w:t>1</w:t>
      </w:r>
    </w:p>
    <w:p w14:paraId="1F79BAD4" w14:textId="61F79620"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734885">
        <w:rPr>
          <w:rFonts w:ascii="Times New Roman" w:eastAsia="Arial Unicode MS" w:hAnsi="Times New Roman" w:cs="Times New Roman"/>
          <w:kern w:val="0"/>
          <w:sz w:val="24"/>
          <w:szCs w:val="24"/>
          <w:lang w:eastAsia="lv-LV"/>
          <w14:ligatures w14:val="none"/>
        </w:rPr>
        <w:t>6</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5F5FBC4" w14:textId="77777777" w:rsidR="00E23D45" w:rsidRPr="00E23D45" w:rsidRDefault="00E23D45" w:rsidP="00E23D45">
      <w:pPr>
        <w:spacing w:after="0" w:line="240" w:lineRule="auto"/>
        <w:jc w:val="both"/>
        <w:rPr>
          <w:rFonts w:ascii="Times New Roman" w:eastAsia="Times New Roman" w:hAnsi="Times New Roman" w:cs="Times New Roman"/>
          <w:b/>
          <w:bCs/>
          <w:kern w:val="0"/>
          <w:sz w:val="24"/>
          <w:szCs w:val="24"/>
          <w:lang w:eastAsia="lv-LV"/>
          <w14:ligatures w14:val="none"/>
        </w:rPr>
      </w:pPr>
      <w:bookmarkStart w:id="633" w:name="_Hlk189215652"/>
      <w:r w:rsidRPr="00E23D45">
        <w:rPr>
          <w:rFonts w:ascii="Times New Roman" w:eastAsia="Times New Roman" w:hAnsi="Times New Roman" w:cs="Times New Roman"/>
          <w:b/>
          <w:bCs/>
          <w:kern w:val="0"/>
          <w:sz w:val="24"/>
          <w:szCs w:val="24"/>
          <w:lang w:eastAsia="lv-LV"/>
          <w14:ligatures w14:val="none"/>
        </w:rPr>
        <w:t>Par greidera DZ-143 nodošanu atsavināšanai,  rīkojot izsoli</w:t>
      </w:r>
    </w:p>
    <w:p w14:paraId="58796DA8" w14:textId="77777777" w:rsidR="00E23D45" w:rsidRPr="009517F9" w:rsidRDefault="00E23D45" w:rsidP="00E23D45">
      <w:pPr>
        <w:spacing w:after="0" w:line="240" w:lineRule="auto"/>
        <w:jc w:val="both"/>
        <w:rPr>
          <w:rFonts w:ascii="Times New Roman" w:eastAsia="Times New Roman" w:hAnsi="Times New Roman" w:cs="Times New Roman"/>
          <w:kern w:val="0"/>
          <w:sz w:val="24"/>
          <w:szCs w:val="24"/>
          <w:lang w:eastAsia="lv-LV"/>
          <w14:ligatures w14:val="none"/>
        </w:rPr>
      </w:pPr>
    </w:p>
    <w:p w14:paraId="4570BC6B" w14:textId="77777777" w:rsidR="00E23D45" w:rsidRDefault="00E23D45" w:rsidP="00E23D45">
      <w:pPr>
        <w:spacing w:after="0" w:line="240" w:lineRule="auto"/>
        <w:ind w:firstLine="720"/>
        <w:jc w:val="both"/>
        <w:rPr>
          <w:rFonts w:ascii="Times New Roman" w:eastAsia="Times New Roman" w:hAnsi="Times New Roman" w:cs="Times New Roman"/>
          <w:kern w:val="0"/>
          <w:sz w:val="24"/>
          <w:szCs w:val="20"/>
          <w:shd w:val="clear" w:color="auto" w:fill="FFFFFF"/>
          <w:lang w:eastAsia="lv-LV"/>
          <w14:ligatures w14:val="none"/>
        </w:rPr>
      </w:pPr>
      <w:r w:rsidRPr="009517F9">
        <w:rPr>
          <w:rFonts w:ascii="Times New Roman" w:eastAsia="Times New Roman" w:hAnsi="Times New Roman" w:cs="Times New Roman"/>
          <w:kern w:val="0"/>
          <w:sz w:val="24"/>
          <w:szCs w:val="24"/>
          <w:lang w:eastAsia="lv-LV"/>
          <w14:ligatures w14:val="none"/>
        </w:rPr>
        <w:t xml:space="preserve">Madonas novada </w:t>
      </w:r>
      <w:r>
        <w:rPr>
          <w:rFonts w:ascii="Times New Roman" w:eastAsia="Times New Roman" w:hAnsi="Times New Roman" w:cs="Times New Roman"/>
          <w:kern w:val="0"/>
          <w:sz w:val="24"/>
          <w:szCs w:val="24"/>
          <w:lang w:eastAsia="lv-LV"/>
          <w14:ligatures w14:val="none"/>
        </w:rPr>
        <w:t>Cesvaines</w:t>
      </w:r>
      <w:r w:rsidRPr="009517F9">
        <w:rPr>
          <w:rFonts w:ascii="Times New Roman" w:eastAsia="Times New Roman" w:hAnsi="Times New Roman" w:cs="Times New Roman"/>
          <w:kern w:val="0"/>
          <w:sz w:val="24"/>
          <w:szCs w:val="24"/>
          <w:lang w:eastAsia="lv-LV"/>
          <w14:ligatures w14:val="none"/>
        </w:rPr>
        <w:t xml:space="preserve"> pagasta pārvaldes lietošanā un </w:t>
      </w:r>
      <w:r>
        <w:rPr>
          <w:rFonts w:ascii="Times New Roman" w:eastAsia="Times New Roman" w:hAnsi="Times New Roman" w:cs="Times New Roman"/>
          <w:kern w:val="0"/>
          <w:sz w:val="24"/>
          <w:szCs w:val="24"/>
          <w:lang w:eastAsia="lv-LV"/>
          <w14:ligatures w14:val="none"/>
        </w:rPr>
        <w:t xml:space="preserve">pašvaldības </w:t>
      </w:r>
      <w:r w:rsidRPr="009517F9">
        <w:rPr>
          <w:rFonts w:ascii="Times New Roman" w:eastAsia="Times New Roman" w:hAnsi="Times New Roman" w:cs="Times New Roman"/>
          <w:kern w:val="0"/>
          <w:sz w:val="24"/>
          <w:szCs w:val="24"/>
          <w:lang w:eastAsia="lv-LV"/>
          <w14:ligatures w14:val="none"/>
        </w:rPr>
        <w:t xml:space="preserve">grāmatvedības uzskaitē ir </w:t>
      </w:r>
      <w:r>
        <w:rPr>
          <w:rFonts w:ascii="Times New Roman" w:eastAsia="Times New Roman" w:hAnsi="Times New Roman" w:cs="Times New Roman"/>
          <w:kern w:val="0"/>
          <w:sz w:val="24"/>
          <w:szCs w:val="24"/>
          <w:lang w:eastAsia="lv-LV"/>
          <w14:ligatures w14:val="none"/>
        </w:rPr>
        <w:t>traktortehnika  - ceļu būves mašīna greiders</w:t>
      </w:r>
      <w:r w:rsidRPr="009517F9">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DZ-143</w:t>
      </w:r>
      <w:r w:rsidRPr="009517F9">
        <w:rPr>
          <w:rFonts w:ascii="Times New Roman" w:eastAsia="Times New Roman" w:hAnsi="Times New Roman" w:cs="Times New Roman"/>
          <w:kern w:val="0"/>
          <w:sz w:val="24"/>
          <w:szCs w:val="24"/>
          <w:lang w:eastAsia="lv-LV"/>
          <w14:ligatures w14:val="none"/>
        </w:rPr>
        <w:t xml:space="preserve">, </w:t>
      </w:r>
      <w:r w:rsidRPr="009517F9">
        <w:rPr>
          <w:rFonts w:ascii="Times New Roman" w:eastAsia="Times New Roman" w:hAnsi="Times New Roman" w:cs="Times New Roman"/>
          <w:kern w:val="0"/>
          <w:sz w:val="24"/>
          <w:szCs w:val="20"/>
          <w:shd w:val="clear" w:color="auto" w:fill="FFFFFF"/>
          <w:lang w:eastAsia="lv-LV"/>
          <w14:ligatures w14:val="none"/>
        </w:rPr>
        <w:t>valsts reģistrācijas Nr.</w:t>
      </w:r>
      <w:r>
        <w:rPr>
          <w:rFonts w:ascii="Times New Roman" w:eastAsia="Times New Roman" w:hAnsi="Times New Roman" w:cs="Times New Roman"/>
          <w:kern w:val="0"/>
          <w:sz w:val="24"/>
          <w:szCs w:val="20"/>
          <w:shd w:val="clear" w:color="auto" w:fill="FFFFFF"/>
          <w:lang w:eastAsia="lv-LV"/>
          <w14:ligatures w14:val="none"/>
        </w:rPr>
        <w:t>T7762LA</w:t>
      </w:r>
      <w:r w:rsidRPr="009517F9">
        <w:rPr>
          <w:rFonts w:ascii="Times New Roman" w:eastAsia="Times New Roman" w:hAnsi="Times New Roman" w:cs="Times New Roman"/>
          <w:kern w:val="0"/>
          <w:sz w:val="24"/>
          <w:szCs w:val="20"/>
          <w:shd w:val="clear" w:color="auto" w:fill="FFFFFF"/>
          <w:lang w:eastAsia="lv-LV"/>
          <w14:ligatures w14:val="none"/>
        </w:rPr>
        <w:t>,</w:t>
      </w:r>
      <w:r w:rsidRPr="009517F9">
        <w:rPr>
          <w:rFonts w:ascii="Times New Roman" w:eastAsia="Times New Roman" w:hAnsi="Times New Roman" w:cs="Times New Roman"/>
          <w:kern w:val="0"/>
          <w:sz w:val="24"/>
          <w:szCs w:val="24"/>
          <w:lang w:eastAsia="lv-LV"/>
          <w14:ligatures w14:val="none"/>
        </w:rPr>
        <w:t xml:space="preserve"> Identif</w:t>
      </w:r>
      <w:r>
        <w:rPr>
          <w:rFonts w:ascii="Times New Roman" w:eastAsia="Times New Roman" w:hAnsi="Times New Roman" w:cs="Times New Roman"/>
          <w:kern w:val="0"/>
          <w:sz w:val="24"/>
          <w:szCs w:val="24"/>
          <w:lang w:eastAsia="lv-LV"/>
          <w14:ligatures w14:val="none"/>
        </w:rPr>
        <w:t xml:space="preserve">ikācijas </w:t>
      </w:r>
      <w:r w:rsidRPr="009517F9">
        <w:rPr>
          <w:rFonts w:ascii="Times New Roman" w:eastAsia="Times New Roman" w:hAnsi="Times New Roman" w:cs="Times New Roman"/>
          <w:kern w:val="0"/>
          <w:sz w:val="24"/>
          <w:szCs w:val="24"/>
          <w:lang w:eastAsia="lv-LV"/>
          <w14:ligatures w14:val="none"/>
        </w:rPr>
        <w:t xml:space="preserve">nr. </w:t>
      </w:r>
      <w:r>
        <w:rPr>
          <w:rFonts w:ascii="Times New Roman" w:eastAsia="Times New Roman" w:hAnsi="Times New Roman" w:cs="Times New Roman"/>
          <w:kern w:val="0"/>
          <w:sz w:val="24"/>
          <w:szCs w:val="24"/>
          <w:lang w:eastAsia="lv-LV"/>
          <w14:ligatures w14:val="none"/>
        </w:rPr>
        <w:t>901776</w:t>
      </w:r>
      <w:r w:rsidRPr="009517F9">
        <w:rPr>
          <w:rFonts w:ascii="Times New Roman" w:eastAsia="Times New Roman" w:hAnsi="Times New Roman" w:cs="Times New Roman"/>
          <w:kern w:val="0"/>
          <w:sz w:val="24"/>
          <w:szCs w:val="20"/>
          <w:shd w:val="clear" w:color="auto" w:fill="FFFFFF"/>
          <w:lang w:eastAsia="lv-LV"/>
          <w14:ligatures w14:val="none"/>
        </w:rPr>
        <w:t>, izlaiduma gads 19</w:t>
      </w:r>
      <w:r>
        <w:rPr>
          <w:rFonts w:ascii="Times New Roman" w:eastAsia="Times New Roman" w:hAnsi="Times New Roman" w:cs="Times New Roman"/>
          <w:kern w:val="0"/>
          <w:sz w:val="24"/>
          <w:szCs w:val="20"/>
          <w:shd w:val="clear" w:color="auto" w:fill="FFFFFF"/>
          <w:lang w:eastAsia="lv-LV"/>
          <w14:ligatures w14:val="none"/>
        </w:rPr>
        <w:t>90, b</w:t>
      </w:r>
      <w:r w:rsidRPr="009517F9">
        <w:rPr>
          <w:rFonts w:ascii="Times New Roman" w:eastAsia="Times New Roman" w:hAnsi="Times New Roman" w:cs="Times New Roman"/>
          <w:kern w:val="0"/>
          <w:sz w:val="24"/>
          <w:szCs w:val="20"/>
          <w:shd w:val="clear" w:color="auto" w:fill="FFFFFF"/>
          <w:lang w:eastAsia="lv-LV"/>
          <w14:ligatures w14:val="none"/>
        </w:rPr>
        <w:t xml:space="preserve">ilances atlikusī vērtība ir </w:t>
      </w:r>
      <w:r>
        <w:rPr>
          <w:rFonts w:ascii="Times New Roman" w:eastAsia="Times New Roman" w:hAnsi="Times New Roman" w:cs="Times New Roman"/>
          <w:kern w:val="0"/>
          <w:sz w:val="24"/>
          <w:szCs w:val="20"/>
          <w:shd w:val="clear" w:color="auto" w:fill="FFFFFF"/>
          <w:lang w:eastAsia="lv-LV"/>
          <w14:ligatures w14:val="none"/>
        </w:rPr>
        <w:t>1911,57 euro.</w:t>
      </w:r>
      <w:r w:rsidRPr="009517F9">
        <w:rPr>
          <w:rFonts w:ascii="Times New Roman" w:eastAsia="Times New Roman" w:hAnsi="Times New Roman" w:cs="Times New Roman"/>
          <w:kern w:val="0"/>
          <w:sz w:val="24"/>
          <w:szCs w:val="20"/>
          <w:shd w:val="clear" w:color="auto" w:fill="FFFFFF"/>
          <w:lang w:eastAsia="lv-LV"/>
          <w14:ligatures w14:val="none"/>
        </w:rPr>
        <w:t xml:space="preserve">  </w:t>
      </w:r>
    </w:p>
    <w:p w14:paraId="10F939E1" w14:textId="77777777" w:rsidR="00E23D45" w:rsidRPr="00995D35" w:rsidRDefault="00E23D45" w:rsidP="00E23D45">
      <w:pPr>
        <w:spacing w:after="0" w:line="240" w:lineRule="auto"/>
        <w:ind w:firstLine="720"/>
        <w:jc w:val="both"/>
        <w:rPr>
          <w:rFonts w:ascii="Times New Roman" w:hAnsi="Times New Roman" w:cs="Times New Roman"/>
          <w:kern w:val="0"/>
          <w:sz w:val="24"/>
          <w:szCs w:val="24"/>
          <w14:ligatures w14:val="none"/>
        </w:rPr>
      </w:pPr>
      <w:r w:rsidRPr="00995D35">
        <w:rPr>
          <w:rFonts w:ascii="Times New Roman" w:hAnsi="Times New Roman" w:cs="Times New Roman"/>
          <w:kern w:val="0"/>
          <w:sz w:val="24"/>
          <w:szCs w:val="24"/>
          <w14:ligatures w14:val="none"/>
        </w:rPr>
        <w:t xml:space="preserve">Greiders ilgstoši ir maz lietots, jo bijuši nepieciešami remontdarbi. Vairākkārt ir veikti remontdarbi pašu spēkiem, kā arī piesaistot speciālistus, taču šobrīd konstatēts būtisks defekts transmisijā, kā arī citi mazāki bojājumi, kas liedz izmantot tehnikas vienību darbos. </w:t>
      </w:r>
    </w:p>
    <w:p w14:paraId="442E1A85" w14:textId="77777777" w:rsidR="00E23D45" w:rsidRPr="00995D35" w:rsidRDefault="00E23D45" w:rsidP="00E23D45">
      <w:pPr>
        <w:spacing w:after="0" w:line="240" w:lineRule="auto"/>
        <w:ind w:firstLine="720"/>
        <w:jc w:val="both"/>
        <w:rPr>
          <w:rFonts w:ascii="Times New Roman" w:hAnsi="Times New Roman" w:cs="Times New Roman"/>
          <w:kern w:val="0"/>
          <w:sz w:val="24"/>
          <w:szCs w:val="24"/>
          <w14:ligatures w14:val="none"/>
        </w:rPr>
      </w:pPr>
      <w:r w:rsidRPr="00995D35">
        <w:rPr>
          <w:rFonts w:ascii="Times New Roman" w:hAnsi="Times New Roman" w:cs="Times New Roman"/>
          <w:kern w:val="0"/>
          <w:sz w:val="24"/>
          <w:szCs w:val="24"/>
          <w14:ligatures w14:val="none"/>
        </w:rPr>
        <w:t>Provizoriski aplēstas iespējamās remontdarbu izmaksas, secināts, ka remonts nav ekonomiski un saimnieciski izdevīgs, tādēļ Cesvaines apvienība</w:t>
      </w:r>
      <w:r>
        <w:rPr>
          <w:rFonts w:ascii="Times New Roman" w:hAnsi="Times New Roman" w:cs="Times New Roman"/>
          <w:kern w:val="0"/>
          <w:sz w:val="24"/>
          <w:szCs w:val="24"/>
          <w14:ligatures w14:val="none"/>
        </w:rPr>
        <w:t>s pārvalde</w:t>
      </w:r>
      <w:r w:rsidRPr="00995D35">
        <w:rPr>
          <w:rFonts w:ascii="Times New Roman" w:hAnsi="Times New Roman" w:cs="Times New Roman"/>
          <w:kern w:val="0"/>
          <w:sz w:val="24"/>
          <w:szCs w:val="24"/>
          <w14:ligatures w14:val="none"/>
        </w:rPr>
        <w:t xml:space="preserve"> lūdz veikt </w:t>
      </w:r>
      <w:r>
        <w:rPr>
          <w:rFonts w:ascii="Times New Roman" w:hAnsi="Times New Roman" w:cs="Times New Roman"/>
          <w:kern w:val="0"/>
          <w:sz w:val="24"/>
          <w:szCs w:val="24"/>
          <w14:ligatures w14:val="none"/>
        </w:rPr>
        <w:t xml:space="preserve">greidera </w:t>
      </w:r>
      <w:r w:rsidRPr="00995D35">
        <w:rPr>
          <w:rFonts w:ascii="Times New Roman" w:hAnsi="Times New Roman" w:cs="Times New Roman"/>
          <w:kern w:val="0"/>
          <w:sz w:val="24"/>
          <w:szCs w:val="24"/>
          <w14:ligatures w14:val="none"/>
        </w:rPr>
        <w:t>atsavināšanu, rīkojot izsoli.</w:t>
      </w:r>
    </w:p>
    <w:p w14:paraId="37BC397B" w14:textId="77777777" w:rsidR="00E23D45" w:rsidRPr="00995D35" w:rsidRDefault="00E23D45" w:rsidP="00E23D45">
      <w:pPr>
        <w:spacing w:after="0" w:line="240" w:lineRule="auto"/>
        <w:ind w:firstLine="720"/>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Greiders DZ-143</w:t>
      </w:r>
      <w:r w:rsidRPr="00995D35">
        <w:rPr>
          <w:rFonts w:ascii="Times New Roman" w:hAnsi="Times New Roman" w:cs="Times New Roman"/>
          <w:kern w:val="0"/>
          <w:sz w:val="24"/>
          <w:szCs w:val="24"/>
          <w14:ligatures w14:val="none"/>
        </w:rPr>
        <w:t xml:space="preserve"> šobrīd ir novērtēt</w:t>
      </w:r>
      <w:r>
        <w:rPr>
          <w:rFonts w:ascii="Times New Roman" w:hAnsi="Times New Roman" w:cs="Times New Roman"/>
          <w:kern w:val="0"/>
          <w:sz w:val="24"/>
          <w:szCs w:val="24"/>
          <w14:ligatures w14:val="none"/>
        </w:rPr>
        <w:t>s</w:t>
      </w:r>
      <w:r w:rsidRPr="00995D35">
        <w:rPr>
          <w:rFonts w:ascii="Times New Roman" w:hAnsi="Times New Roman" w:cs="Times New Roman"/>
          <w:kern w:val="0"/>
          <w:sz w:val="24"/>
          <w:szCs w:val="24"/>
          <w14:ligatures w14:val="none"/>
        </w:rPr>
        <w:t xml:space="preserve">. Saskaņā ar sertificēta  vērtētāja Anša Vārsberga atzinumu, greidera vērtība ir 2200 </w:t>
      </w:r>
      <w:r w:rsidRPr="00435B81">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 xml:space="preserve"> (divi tūkstoši divi simti </w:t>
      </w:r>
      <w:r w:rsidRPr="00435B81">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w:t>
      </w:r>
    </w:p>
    <w:p w14:paraId="4AF6035E" w14:textId="77777777" w:rsidR="00E23D45" w:rsidRPr="009517F9" w:rsidRDefault="00E23D45" w:rsidP="00E23D4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Saskaņā ar Publiskas personas mantas atsavināšanas likuma (turpmāk – Likums) 6. panta otrās daļas nosacījumu atļauju atsavināt atvasinātas publiskas personas kustamo mantu dod attiecīgās atvasinātās publiskās personas lēmējinstitūcija vai tās noteikta institūcija, un saskaņā ar trešajā daļā noteikto lēmumā norāda atsavināšanas veidu. Atbilstoši Likuma 3. panta otrajā daļā noteiktajam publisku personu mantas atsavināšanas pamatveids ir mantas pārdošana izsolē. Atbilstoši Likuma 8. panta sestās daļas nosacījumam kustamās mantas nosacīto cenu apstiprina institūcija, kura saskaņā ar šā Likuma </w:t>
      </w:r>
      <w:hyperlink r:id="rId9" w:anchor="p6" w:history="1">
        <w:r w:rsidRPr="009517F9">
          <w:rPr>
            <w:rFonts w:ascii="Times New Roman" w:eastAsia="Times New Roman" w:hAnsi="Times New Roman" w:cs="Times New Roman"/>
            <w:kern w:val="0"/>
            <w:sz w:val="24"/>
            <w:szCs w:val="24"/>
            <w:lang w:eastAsia="lv-LV"/>
            <w14:ligatures w14:val="none"/>
          </w:rPr>
          <w:t>6. panta</w:t>
        </w:r>
      </w:hyperlink>
      <w:r w:rsidRPr="009517F9">
        <w:rPr>
          <w:rFonts w:ascii="Times New Roman" w:eastAsia="Times New Roman" w:hAnsi="Times New Roman" w:cs="Times New Roman"/>
          <w:kern w:val="0"/>
          <w:sz w:val="24"/>
          <w:szCs w:val="24"/>
          <w:lang w:eastAsia="lv-LV"/>
          <w14:ligatures w14:val="none"/>
        </w:rPr>
        <w:t> nosacījumiem ir tiesīga atļaut attiecīgās mantas atsavināšanu. Kā tas noteikts Likuma 9. panta trešajā daļā un 10. panta pirmajā daļā kustamās mantas atsavināšanu organizē publiska persona vai tās iestāde, kuras valdījumā vai turējumā atrodas attiecīgā manta, un tā arī apstiprina izsoles noteikumus. Likuma 10. panta otrajā daļā paredzēts, ka izsoli rīko tās institūcijas izveidota izsoles komisija, kura organizē mantas atsavināšanu.</w:t>
      </w:r>
    </w:p>
    <w:p w14:paraId="5AEC0543" w14:textId="77777777" w:rsidR="00E23D45" w:rsidRPr="009517F9" w:rsidRDefault="00E23D45" w:rsidP="00E23D45">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Pašvaldību likuma 10. panta pirmās daļas 17. punkt</w:t>
      </w:r>
      <w:r>
        <w:rPr>
          <w:rFonts w:ascii="Times New Roman" w:eastAsia="Times New Roman" w:hAnsi="Times New Roman" w:cs="Times New Roman"/>
          <w:kern w:val="0"/>
          <w:sz w:val="24"/>
          <w:szCs w:val="24"/>
          <w:lang w:eastAsia="lv-LV"/>
          <w14:ligatures w14:val="none"/>
        </w:rPr>
        <w:t xml:space="preserve">s </w:t>
      </w:r>
      <w:r w:rsidRPr="009517F9">
        <w:rPr>
          <w:rFonts w:ascii="Times New Roman" w:eastAsia="Times New Roman" w:hAnsi="Times New Roman" w:cs="Times New Roman"/>
          <w:kern w:val="0"/>
          <w:sz w:val="24"/>
          <w:szCs w:val="24"/>
          <w:lang w:eastAsia="lv-LV"/>
          <w14:ligatures w14:val="none"/>
        </w:rPr>
        <w:t>paredz pašvaldības domes kompetenci noteikt kārtību, kādā veicami darījumi ar pašvaldības kustamo mantu.</w:t>
      </w:r>
    </w:p>
    <w:p w14:paraId="5053388A" w14:textId="77777777" w:rsidR="00F43CBF" w:rsidRDefault="00E23D45" w:rsidP="00F43CBF">
      <w:pPr>
        <w:suppressAutoHyphens/>
        <w:spacing w:after="0" w:line="240" w:lineRule="auto"/>
        <w:ind w:firstLine="709"/>
        <w:jc w:val="both"/>
        <w:rPr>
          <w:rFonts w:ascii="Times New Roman" w:hAnsi="Times New Roman" w:cs="Times New Roman"/>
          <w:b/>
          <w:sz w:val="24"/>
          <w:szCs w:val="24"/>
        </w:rPr>
      </w:pPr>
      <w:r w:rsidRPr="009517F9">
        <w:rPr>
          <w:rFonts w:ascii="Times New Roman" w:eastAsia="Times New Roman" w:hAnsi="Times New Roman" w:cs="Times New Roman"/>
          <w:color w:val="000000"/>
          <w:kern w:val="0"/>
          <w:sz w:val="24"/>
          <w:szCs w:val="24"/>
          <w:lang w:eastAsia="lv-LV"/>
          <w14:ligatures w14:val="none"/>
        </w:rPr>
        <w:t xml:space="preserve">Ņemot vērā iepriekšminēto, pamatojoties uz </w:t>
      </w:r>
      <w:r w:rsidRPr="009517F9">
        <w:rPr>
          <w:rFonts w:ascii="Times New Roman" w:eastAsia="Times New Roman" w:hAnsi="Times New Roman" w:cs="Times New Roman"/>
          <w:kern w:val="0"/>
          <w:sz w:val="24"/>
          <w:szCs w:val="24"/>
          <w:lang w:eastAsia="lv-LV"/>
          <w14:ligatures w14:val="none"/>
        </w:rPr>
        <w:t xml:space="preserve">Publiskas personas mantas atsavināšanas likuma 3. panta pirmās daļas 1. punktu, 6. panta otro un trešo daļu,  8. panta sesto daļu, 9. panta trešo daļu, 10. panta pirmo daļu, Pašvaldību likuma 10. panta pirmās daļas 17. punktu,  </w:t>
      </w:r>
      <w:r w:rsidR="00F43CBF">
        <w:rPr>
          <w:rFonts w:ascii="Times New Roman" w:hAnsi="Times New Roman" w:cs="Times New Roman"/>
          <w:b/>
          <w:sz w:val="24"/>
          <w:szCs w:val="24"/>
        </w:rPr>
        <w:t xml:space="preserve">atklāti balsojot: PAR – 13 </w:t>
      </w:r>
      <w:r w:rsidR="00F43CBF">
        <w:rPr>
          <w:rFonts w:ascii="Times New Roman" w:hAnsi="Times New Roman" w:cs="Times New Roman"/>
          <w:sz w:val="24"/>
          <w:szCs w:val="24"/>
        </w:rPr>
        <w:t>(</w:t>
      </w:r>
      <w:r w:rsidR="00F43CBF">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F43CBF">
        <w:rPr>
          <w:rFonts w:ascii="Times New Roman" w:hAnsi="Times New Roman" w:cs="Times New Roman"/>
          <w:bCs/>
          <w:sz w:val="24"/>
          <w:szCs w:val="24"/>
        </w:rPr>
        <w:t>)</w:t>
      </w:r>
      <w:r w:rsidR="00F43CBF">
        <w:rPr>
          <w:rFonts w:ascii="Times New Roman" w:hAnsi="Times New Roman" w:cs="Times New Roman"/>
          <w:sz w:val="24"/>
          <w:szCs w:val="24"/>
        </w:rPr>
        <w:t>,</w:t>
      </w:r>
      <w:r w:rsidR="00F43CBF">
        <w:rPr>
          <w:rFonts w:ascii="Times New Roman" w:hAnsi="Times New Roman" w:cs="Times New Roman"/>
          <w:b/>
          <w:sz w:val="24"/>
          <w:szCs w:val="24"/>
        </w:rPr>
        <w:t xml:space="preserve"> PRET </w:t>
      </w:r>
      <w:r w:rsidR="00F43CBF">
        <w:rPr>
          <w:rFonts w:ascii="Times New Roman" w:hAnsi="Times New Roman" w:cs="Times New Roman"/>
          <w:b/>
          <w:bCs/>
          <w:sz w:val="24"/>
          <w:szCs w:val="24"/>
        </w:rPr>
        <w:t>– NAV</w:t>
      </w:r>
      <w:r w:rsidR="00F43CBF">
        <w:rPr>
          <w:rFonts w:ascii="Times New Roman" w:hAnsi="Times New Roman" w:cs="Times New Roman"/>
          <w:b/>
          <w:sz w:val="24"/>
          <w:szCs w:val="24"/>
        </w:rPr>
        <w:t>, ATTURAS – NAV,</w:t>
      </w:r>
      <w:r w:rsidR="00F43CBF">
        <w:rPr>
          <w:rFonts w:ascii="Times New Roman" w:hAnsi="Times New Roman" w:cs="Times New Roman"/>
          <w:sz w:val="24"/>
          <w:szCs w:val="24"/>
        </w:rPr>
        <w:t xml:space="preserve"> Madonas novada pašvaldības dome </w:t>
      </w:r>
      <w:r w:rsidR="00F43CBF">
        <w:rPr>
          <w:rFonts w:ascii="Times New Roman" w:hAnsi="Times New Roman" w:cs="Times New Roman"/>
          <w:b/>
          <w:sz w:val="24"/>
          <w:szCs w:val="24"/>
        </w:rPr>
        <w:t>NOLEMJ:</w:t>
      </w:r>
    </w:p>
    <w:p w14:paraId="39BE4F09" w14:textId="23ACDDE0" w:rsidR="00E23D45" w:rsidRPr="009517F9" w:rsidRDefault="00E23D45" w:rsidP="00F43CBF">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54EAD1E1" w14:textId="77777777" w:rsidR="00E23D45" w:rsidRPr="009517F9" w:rsidRDefault="00E23D45" w:rsidP="00E23D45">
      <w:pPr>
        <w:numPr>
          <w:ilvl w:val="0"/>
          <w:numId w:val="8"/>
        </w:numPr>
        <w:spacing w:after="0" w:line="240" w:lineRule="auto"/>
        <w:ind w:left="709" w:hanging="425"/>
        <w:contextualSpacing/>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lastRenderedPageBreak/>
        <w:t xml:space="preserve">Atsavināt pašvaldības kustamo mantu – </w:t>
      </w:r>
      <w:r>
        <w:rPr>
          <w:rFonts w:ascii="Times New Roman" w:eastAsia="Times New Roman" w:hAnsi="Times New Roman" w:cs="Times New Roman"/>
          <w:kern w:val="0"/>
          <w:sz w:val="24"/>
          <w:szCs w:val="24"/>
          <w:lang w:eastAsia="lv-LV"/>
          <w14:ligatures w14:val="none"/>
        </w:rPr>
        <w:t>greiders</w:t>
      </w:r>
      <w:r w:rsidRPr="009517F9">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DZ-143</w:t>
      </w:r>
      <w:r w:rsidRPr="009517F9">
        <w:rPr>
          <w:rFonts w:ascii="Times New Roman" w:eastAsia="Times New Roman" w:hAnsi="Times New Roman" w:cs="Times New Roman"/>
          <w:kern w:val="0"/>
          <w:sz w:val="24"/>
          <w:szCs w:val="24"/>
          <w:lang w:eastAsia="lv-LV"/>
          <w14:ligatures w14:val="none"/>
        </w:rPr>
        <w:t xml:space="preserve">, </w:t>
      </w:r>
      <w:r w:rsidRPr="009517F9">
        <w:rPr>
          <w:rFonts w:ascii="Times New Roman" w:eastAsia="Times New Roman" w:hAnsi="Times New Roman" w:cs="Times New Roman"/>
          <w:kern w:val="0"/>
          <w:sz w:val="24"/>
          <w:szCs w:val="20"/>
          <w:shd w:val="clear" w:color="auto" w:fill="FFFFFF"/>
          <w:lang w:eastAsia="lv-LV"/>
          <w14:ligatures w14:val="none"/>
        </w:rPr>
        <w:t>valsts reģistrācijas Nr.</w:t>
      </w:r>
      <w:r>
        <w:rPr>
          <w:rFonts w:ascii="Times New Roman" w:eastAsia="Times New Roman" w:hAnsi="Times New Roman" w:cs="Times New Roman"/>
          <w:kern w:val="0"/>
          <w:sz w:val="24"/>
          <w:szCs w:val="20"/>
          <w:shd w:val="clear" w:color="auto" w:fill="FFFFFF"/>
          <w:lang w:eastAsia="lv-LV"/>
          <w14:ligatures w14:val="none"/>
        </w:rPr>
        <w:t>T7762LA</w:t>
      </w:r>
      <w:r w:rsidRPr="009517F9">
        <w:rPr>
          <w:rFonts w:ascii="Times New Roman" w:eastAsia="Times New Roman" w:hAnsi="Times New Roman" w:cs="Times New Roman"/>
          <w:kern w:val="0"/>
          <w:sz w:val="24"/>
          <w:szCs w:val="20"/>
          <w:shd w:val="clear" w:color="auto" w:fill="FFFFFF"/>
          <w:lang w:eastAsia="lv-LV"/>
          <w14:ligatures w14:val="none"/>
        </w:rPr>
        <w:t>,</w:t>
      </w:r>
      <w:r w:rsidRPr="009517F9">
        <w:rPr>
          <w:rFonts w:ascii="Times New Roman" w:eastAsia="Times New Roman" w:hAnsi="Times New Roman" w:cs="Times New Roman"/>
          <w:kern w:val="0"/>
          <w:sz w:val="24"/>
          <w:szCs w:val="24"/>
          <w:lang w:eastAsia="lv-LV"/>
          <w14:ligatures w14:val="none"/>
        </w:rPr>
        <w:t xml:space="preserve"> Identif</w:t>
      </w:r>
      <w:r>
        <w:rPr>
          <w:rFonts w:ascii="Times New Roman" w:eastAsia="Times New Roman" w:hAnsi="Times New Roman" w:cs="Times New Roman"/>
          <w:kern w:val="0"/>
          <w:sz w:val="24"/>
          <w:szCs w:val="24"/>
          <w:lang w:eastAsia="lv-LV"/>
          <w14:ligatures w14:val="none"/>
        </w:rPr>
        <w:t xml:space="preserve">ikācijas </w:t>
      </w:r>
      <w:r w:rsidRPr="009517F9">
        <w:rPr>
          <w:rFonts w:ascii="Times New Roman" w:eastAsia="Times New Roman" w:hAnsi="Times New Roman" w:cs="Times New Roman"/>
          <w:kern w:val="0"/>
          <w:sz w:val="24"/>
          <w:szCs w:val="24"/>
          <w:lang w:eastAsia="lv-LV"/>
          <w14:ligatures w14:val="none"/>
        </w:rPr>
        <w:t xml:space="preserve">nr. </w:t>
      </w:r>
      <w:r>
        <w:rPr>
          <w:rFonts w:ascii="Times New Roman" w:eastAsia="Times New Roman" w:hAnsi="Times New Roman" w:cs="Times New Roman"/>
          <w:kern w:val="0"/>
          <w:sz w:val="24"/>
          <w:szCs w:val="24"/>
          <w:lang w:eastAsia="lv-LV"/>
          <w14:ligatures w14:val="none"/>
        </w:rPr>
        <w:t>901776</w:t>
      </w:r>
      <w:r w:rsidRPr="009517F9">
        <w:rPr>
          <w:rFonts w:ascii="Times New Roman" w:eastAsia="Times New Roman" w:hAnsi="Times New Roman" w:cs="Times New Roman"/>
          <w:kern w:val="0"/>
          <w:sz w:val="24"/>
          <w:szCs w:val="20"/>
          <w:shd w:val="clear" w:color="auto" w:fill="FFFFFF"/>
          <w:lang w:eastAsia="lv-LV"/>
          <w14:ligatures w14:val="none"/>
        </w:rPr>
        <w:t>, pārdodot to mutiskā izsolē ar augšupejošu soli.</w:t>
      </w:r>
    </w:p>
    <w:p w14:paraId="4F8274C3" w14:textId="77777777" w:rsidR="00E23D45" w:rsidRPr="009517F9" w:rsidRDefault="00E23D45" w:rsidP="00E23D45">
      <w:pPr>
        <w:numPr>
          <w:ilvl w:val="0"/>
          <w:numId w:val="8"/>
        </w:numPr>
        <w:spacing w:after="0" w:line="240" w:lineRule="auto"/>
        <w:ind w:left="709" w:hanging="425"/>
        <w:contextualSpacing/>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 xml:space="preserve">Noteikt </w:t>
      </w:r>
      <w:r>
        <w:rPr>
          <w:rFonts w:ascii="Times New Roman" w:eastAsia="Times New Roman" w:hAnsi="Times New Roman" w:cs="Times New Roman"/>
          <w:kern w:val="0"/>
          <w:sz w:val="24"/>
          <w:szCs w:val="24"/>
          <w:lang w:eastAsia="lv-LV"/>
          <w14:ligatures w14:val="none"/>
        </w:rPr>
        <w:t>greidera</w:t>
      </w:r>
      <w:r w:rsidRPr="009517F9">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DZ-143</w:t>
      </w:r>
      <w:r w:rsidRPr="009517F9">
        <w:rPr>
          <w:rFonts w:ascii="Times New Roman" w:eastAsia="Times New Roman" w:hAnsi="Times New Roman" w:cs="Times New Roman"/>
          <w:kern w:val="0"/>
          <w:sz w:val="24"/>
          <w:szCs w:val="24"/>
          <w:lang w:eastAsia="lv-LV"/>
          <w14:ligatures w14:val="none"/>
        </w:rPr>
        <w:t xml:space="preserve">, </w:t>
      </w:r>
      <w:r w:rsidRPr="009517F9">
        <w:rPr>
          <w:rFonts w:ascii="Times New Roman" w:eastAsia="Times New Roman" w:hAnsi="Times New Roman" w:cs="Times New Roman"/>
          <w:kern w:val="0"/>
          <w:sz w:val="24"/>
          <w:szCs w:val="20"/>
          <w:shd w:val="clear" w:color="auto" w:fill="FFFFFF"/>
          <w:lang w:eastAsia="lv-LV"/>
          <w14:ligatures w14:val="none"/>
        </w:rPr>
        <w:t>valsts reģistrācijas Nr.</w:t>
      </w:r>
      <w:r>
        <w:rPr>
          <w:rFonts w:ascii="Times New Roman" w:eastAsia="Times New Roman" w:hAnsi="Times New Roman" w:cs="Times New Roman"/>
          <w:kern w:val="0"/>
          <w:sz w:val="24"/>
          <w:szCs w:val="20"/>
          <w:shd w:val="clear" w:color="auto" w:fill="FFFFFF"/>
          <w:lang w:eastAsia="lv-LV"/>
          <w14:ligatures w14:val="none"/>
        </w:rPr>
        <w:t>T7762LA</w:t>
      </w:r>
      <w:r w:rsidRPr="009517F9">
        <w:rPr>
          <w:rFonts w:ascii="Times New Roman" w:eastAsia="Times New Roman" w:hAnsi="Times New Roman" w:cs="Times New Roman"/>
          <w:kern w:val="0"/>
          <w:sz w:val="24"/>
          <w:szCs w:val="20"/>
          <w:shd w:val="clear" w:color="auto" w:fill="FFFFFF"/>
          <w:lang w:eastAsia="lv-LV"/>
          <w14:ligatures w14:val="none"/>
        </w:rPr>
        <w:t xml:space="preserve">, </w:t>
      </w:r>
      <w:r w:rsidRPr="009517F9">
        <w:rPr>
          <w:rFonts w:ascii="Times New Roman" w:eastAsia="Times New Roman" w:hAnsi="Times New Roman" w:cs="Times New Roman"/>
          <w:kern w:val="0"/>
          <w:sz w:val="24"/>
          <w:szCs w:val="24"/>
          <w:lang w:eastAsia="lv-LV"/>
          <w14:ligatures w14:val="none"/>
        </w:rPr>
        <w:t xml:space="preserve">nosacīto cenu </w:t>
      </w:r>
      <w:r>
        <w:rPr>
          <w:rFonts w:ascii="Times New Roman" w:eastAsia="Times New Roman" w:hAnsi="Times New Roman" w:cs="Times New Roman"/>
          <w:color w:val="000000"/>
          <w:kern w:val="0"/>
          <w:sz w:val="24"/>
          <w:szCs w:val="24"/>
          <w:lang w:eastAsia="lv-LV"/>
          <w14:ligatures w14:val="none"/>
        </w:rPr>
        <w:t>2200</w:t>
      </w:r>
      <w:r w:rsidRPr="009517F9">
        <w:rPr>
          <w:rFonts w:ascii="Times New Roman" w:eastAsia="Times New Roman" w:hAnsi="Times New Roman" w:cs="Times New Roman"/>
          <w:color w:val="000000"/>
          <w:kern w:val="0"/>
          <w:sz w:val="24"/>
          <w:szCs w:val="24"/>
          <w:lang w:eastAsia="lv-LV"/>
          <w14:ligatures w14:val="none"/>
        </w:rPr>
        <w:t xml:space="preserve">,00 </w:t>
      </w:r>
      <w:r w:rsidRPr="00D152BD">
        <w:rPr>
          <w:rFonts w:ascii="Times New Roman" w:eastAsia="Times New Roman" w:hAnsi="Times New Roman" w:cs="Times New Roman"/>
          <w:i/>
          <w:iCs/>
          <w:color w:val="000000"/>
          <w:kern w:val="0"/>
          <w:sz w:val="24"/>
          <w:szCs w:val="24"/>
          <w:lang w:eastAsia="lv-LV"/>
          <w14:ligatures w14:val="none"/>
        </w:rPr>
        <w:t>euro</w:t>
      </w:r>
      <w:r>
        <w:rPr>
          <w:rFonts w:ascii="Times New Roman" w:eastAsia="Times New Roman" w:hAnsi="Times New Roman" w:cs="Times New Roman"/>
          <w:color w:val="000000"/>
          <w:kern w:val="0"/>
          <w:sz w:val="24"/>
          <w:szCs w:val="24"/>
          <w:lang w:eastAsia="lv-LV"/>
          <w14:ligatures w14:val="none"/>
        </w:rPr>
        <w:t xml:space="preserve"> (divi tūkstoši divi simti </w:t>
      </w:r>
      <w:r w:rsidRPr="00D152BD">
        <w:rPr>
          <w:rFonts w:ascii="Times New Roman" w:eastAsia="Times New Roman" w:hAnsi="Times New Roman" w:cs="Times New Roman"/>
          <w:i/>
          <w:iCs/>
          <w:color w:val="000000"/>
          <w:kern w:val="0"/>
          <w:sz w:val="24"/>
          <w:szCs w:val="24"/>
          <w:lang w:eastAsia="lv-LV"/>
          <w14:ligatures w14:val="none"/>
        </w:rPr>
        <w:t>euro</w:t>
      </w:r>
      <w:r>
        <w:rPr>
          <w:rFonts w:ascii="Times New Roman" w:eastAsia="Times New Roman" w:hAnsi="Times New Roman" w:cs="Times New Roman"/>
          <w:color w:val="000000"/>
          <w:kern w:val="0"/>
          <w:sz w:val="24"/>
          <w:szCs w:val="24"/>
          <w:lang w:eastAsia="lv-LV"/>
          <w14:ligatures w14:val="none"/>
        </w:rPr>
        <w:t>)</w:t>
      </w:r>
      <w:r w:rsidRPr="009517F9">
        <w:rPr>
          <w:rFonts w:ascii="Times New Roman" w:eastAsia="Times New Roman" w:hAnsi="Times New Roman" w:cs="Times New Roman"/>
          <w:color w:val="000000"/>
          <w:kern w:val="0"/>
          <w:sz w:val="24"/>
          <w:szCs w:val="24"/>
          <w:lang w:eastAsia="lv-LV"/>
          <w14:ligatures w14:val="none"/>
        </w:rPr>
        <w:t>, izsoles soli</w:t>
      </w:r>
      <w:r>
        <w:rPr>
          <w:rFonts w:ascii="Times New Roman" w:eastAsia="Times New Roman" w:hAnsi="Times New Roman" w:cs="Times New Roman"/>
          <w:color w:val="000000"/>
          <w:kern w:val="0"/>
          <w:sz w:val="24"/>
          <w:szCs w:val="24"/>
          <w:lang w:eastAsia="lv-LV"/>
          <w14:ligatures w14:val="none"/>
        </w:rPr>
        <w:t>s</w:t>
      </w:r>
      <w:r w:rsidRPr="009517F9">
        <w:rPr>
          <w:rFonts w:ascii="Times New Roman" w:eastAsia="Times New Roman" w:hAnsi="Times New Roman" w:cs="Times New Roman"/>
          <w:color w:val="000000"/>
          <w:kern w:val="0"/>
          <w:sz w:val="24"/>
          <w:szCs w:val="24"/>
          <w:lang w:eastAsia="lv-LV"/>
          <w14:ligatures w14:val="none"/>
        </w:rPr>
        <w:t xml:space="preserve"> - </w:t>
      </w:r>
      <w:r>
        <w:rPr>
          <w:rFonts w:ascii="Times New Roman" w:eastAsia="Times New Roman" w:hAnsi="Times New Roman" w:cs="Times New Roman"/>
          <w:color w:val="000000"/>
          <w:kern w:val="0"/>
          <w:sz w:val="24"/>
          <w:szCs w:val="24"/>
          <w:lang w:eastAsia="lv-LV"/>
          <w14:ligatures w14:val="none"/>
        </w:rPr>
        <w:t>5</w:t>
      </w:r>
      <w:r w:rsidRPr="009517F9">
        <w:rPr>
          <w:rFonts w:ascii="Times New Roman" w:eastAsia="Times New Roman" w:hAnsi="Times New Roman" w:cs="Times New Roman"/>
          <w:color w:val="000000"/>
          <w:kern w:val="0"/>
          <w:sz w:val="24"/>
          <w:szCs w:val="24"/>
          <w:lang w:eastAsia="lv-LV"/>
          <w14:ligatures w14:val="none"/>
        </w:rPr>
        <w:t xml:space="preserve">0 </w:t>
      </w:r>
      <w:r w:rsidRPr="00D152BD">
        <w:rPr>
          <w:rFonts w:ascii="Times New Roman" w:eastAsia="Times New Roman" w:hAnsi="Times New Roman" w:cs="Times New Roman"/>
          <w:i/>
          <w:iCs/>
          <w:color w:val="000000"/>
          <w:kern w:val="0"/>
          <w:sz w:val="24"/>
          <w:szCs w:val="24"/>
          <w:lang w:eastAsia="lv-LV"/>
          <w14:ligatures w14:val="none"/>
        </w:rPr>
        <w:t>euro</w:t>
      </w:r>
      <w:r w:rsidRPr="009517F9">
        <w:rPr>
          <w:rFonts w:ascii="Times New Roman" w:eastAsia="Times New Roman" w:hAnsi="Times New Roman" w:cs="Times New Roman"/>
          <w:color w:val="000000"/>
          <w:kern w:val="0"/>
          <w:sz w:val="24"/>
          <w:szCs w:val="24"/>
          <w:lang w:eastAsia="lv-LV"/>
          <w14:ligatures w14:val="none"/>
        </w:rPr>
        <w:t>.</w:t>
      </w:r>
    </w:p>
    <w:p w14:paraId="5AC63661" w14:textId="77777777" w:rsidR="00E23D45" w:rsidRPr="009517F9" w:rsidRDefault="00E23D45" w:rsidP="00E23D45">
      <w:pPr>
        <w:numPr>
          <w:ilvl w:val="0"/>
          <w:numId w:val="8"/>
        </w:numPr>
        <w:spacing w:after="0" w:line="240" w:lineRule="auto"/>
        <w:ind w:left="709" w:hanging="425"/>
        <w:contextualSpacing/>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Pašvaldības īpašuma iznomāšanas un atsavināšanas izsoļu komisijai organizēt kustamo mantu – transportlīdzekļu - izsoles, nosakot arī izsoļu datumus un laiku.</w:t>
      </w:r>
    </w:p>
    <w:p w14:paraId="01210367" w14:textId="77777777" w:rsidR="00E23D45" w:rsidRPr="009517F9" w:rsidRDefault="00E23D45" w:rsidP="00E23D45">
      <w:pPr>
        <w:numPr>
          <w:ilvl w:val="0"/>
          <w:numId w:val="8"/>
        </w:numPr>
        <w:spacing w:after="0" w:line="240" w:lineRule="auto"/>
        <w:ind w:left="709" w:hanging="425"/>
        <w:contextualSpacing/>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 xml:space="preserve">Madonas novada Centrālās administrācijas Finanšu nodaļai izslēgt no pašvaldības grāmatvedības uzskaites lēmumā minētos transportlīdzekļus pēc to atsavināšanas. </w:t>
      </w:r>
    </w:p>
    <w:p w14:paraId="09C055E4" w14:textId="0AE56D7D" w:rsidR="00E23D45" w:rsidRPr="00E23D45" w:rsidRDefault="00E23D45" w:rsidP="00E23D45">
      <w:pPr>
        <w:numPr>
          <w:ilvl w:val="0"/>
          <w:numId w:val="8"/>
        </w:numPr>
        <w:spacing w:after="0" w:line="240" w:lineRule="auto"/>
        <w:ind w:left="709" w:hanging="425"/>
        <w:contextualSpacing/>
        <w:jc w:val="both"/>
        <w:rPr>
          <w:rFonts w:ascii="Times New Roman" w:eastAsia="Times New Roman" w:hAnsi="Times New Roman" w:cs="Times New Roman"/>
          <w:kern w:val="0"/>
          <w:sz w:val="24"/>
          <w:szCs w:val="24"/>
          <w:lang w:eastAsia="lv-LV"/>
          <w14:ligatures w14:val="none"/>
        </w:rPr>
      </w:pPr>
      <w:r w:rsidRPr="009517F9">
        <w:rPr>
          <w:rFonts w:ascii="Times New Roman" w:eastAsia="Times New Roman" w:hAnsi="Times New Roman" w:cs="Times New Roman"/>
          <w:kern w:val="0"/>
          <w:sz w:val="24"/>
          <w:szCs w:val="24"/>
          <w:lang w:eastAsia="lv-LV"/>
          <w14:ligatures w14:val="none"/>
        </w:rPr>
        <w:t>Madonas novada pašvaldības izpilddirektoru noteikt par atbildīgo amatpersonu šī lēmuma izpild</w:t>
      </w:r>
      <w:r w:rsidRPr="00435B81">
        <w:rPr>
          <w:rFonts w:ascii="Times New Roman" w:eastAsia="Times New Roman" w:hAnsi="Times New Roman" w:cs="Times New Roman"/>
          <w:kern w:val="0"/>
          <w:sz w:val="24"/>
          <w:szCs w:val="24"/>
          <w:lang w:eastAsia="lv-LV"/>
          <w14:ligatures w14:val="none"/>
        </w:rPr>
        <w:t>ē.</w:t>
      </w:r>
      <w:r w:rsidRPr="009517F9">
        <w:rPr>
          <w:rFonts w:ascii="Times New Roman" w:eastAsia="Times New Roman" w:hAnsi="Times New Roman" w:cs="Times New Roman"/>
          <w:kern w:val="0"/>
          <w:sz w:val="24"/>
          <w:szCs w:val="24"/>
          <w:lang w:eastAsia="lv-LV"/>
          <w14:ligatures w14:val="none"/>
        </w:rPr>
        <w:t xml:space="preserve"> </w:t>
      </w:r>
      <w:bookmarkEnd w:id="633"/>
    </w:p>
    <w:p w14:paraId="32ABB856" w14:textId="77777777" w:rsidR="00E23D45" w:rsidRDefault="00E23D45" w:rsidP="00E23D45">
      <w:pPr>
        <w:spacing w:after="200" w:line="240" w:lineRule="auto"/>
        <w:rPr>
          <w:rFonts w:ascii="Times New Roman" w:eastAsia="Calibri" w:hAnsi="Times New Roman" w:cs="Times New Roman"/>
          <w:i/>
          <w:kern w:val="0"/>
          <w:sz w:val="24"/>
          <w:szCs w:val="24"/>
          <w14:ligatures w14:val="none"/>
        </w:rPr>
      </w:pPr>
    </w:p>
    <w:p w14:paraId="2FE8C9BB" w14:textId="41C98B46" w:rsidR="00734885" w:rsidRPr="009517F9" w:rsidRDefault="00734885" w:rsidP="00E23D45">
      <w:pPr>
        <w:spacing w:after="200" w:line="240" w:lineRule="auto"/>
        <w:rPr>
          <w:rFonts w:ascii="Times New Roman" w:eastAsia="Calibri" w:hAnsi="Times New Roman" w:cs="Times New Roman"/>
          <w:i/>
          <w:kern w:val="0"/>
          <w:sz w:val="24"/>
          <w:szCs w:val="24"/>
          <w14:ligatures w14:val="none"/>
        </w:rPr>
      </w:pPr>
      <w:r>
        <w:rPr>
          <w:rFonts w:ascii="Times New Roman" w:eastAsia="Calibri" w:hAnsi="Times New Roman" w:cs="Times New Roman"/>
          <w:i/>
          <w:kern w:val="0"/>
          <w:sz w:val="24"/>
          <w:szCs w:val="24"/>
          <w14:ligatures w14:val="none"/>
        </w:rPr>
        <w:t>Pielikumā: Izsoles noteikumi.</w:t>
      </w:r>
    </w:p>
    <w:p w14:paraId="050E0B08" w14:textId="77777777" w:rsidR="003C0681" w:rsidRPr="00BA264C" w:rsidRDefault="003C0681" w:rsidP="00BA264C">
      <w:pPr>
        <w:spacing w:after="0" w:line="240" w:lineRule="auto"/>
        <w:jc w:val="both"/>
        <w:rPr>
          <w:rFonts w:ascii="Times New Roman" w:eastAsia="Times New Roman" w:hAnsi="Times New Roman" w:cs="Times New Roman"/>
          <w:bCs/>
          <w:kern w:val="0"/>
          <w:sz w:val="24"/>
          <w:szCs w:val="24"/>
          <w:lang w:eastAsia="lv-LV"/>
          <w14:ligatures w14:val="none"/>
        </w:rPr>
      </w:pPr>
      <w:bookmarkStart w:id="634" w:name="_Hlk112310494"/>
    </w:p>
    <w:bookmarkEnd w:id="634"/>
    <w:p w14:paraId="004CB30A" w14:textId="77777777" w:rsidR="00292DF9" w:rsidRPr="00BA264C" w:rsidRDefault="00292DF9" w:rsidP="00BA264C">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p w14:paraId="41E7B178" w14:textId="77777777" w:rsidR="00C6454B" w:rsidRPr="00BA264C" w:rsidRDefault="00C6454B" w:rsidP="00BA264C">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BA264C">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1EA6135A" w14:textId="77777777" w:rsidR="00E23D45" w:rsidRDefault="00E23D45" w:rsidP="00E23D45">
      <w:pPr>
        <w:spacing w:after="0" w:line="240" w:lineRule="auto"/>
        <w:jc w:val="both"/>
        <w:rPr>
          <w:rFonts w:ascii="Times New Roman" w:eastAsia="Times New Roman" w:hAnsi="Times New Roman" w:cs="Times New Roman"/>
          <w:i/>
          <w:iCs/>
          <w:kern w:val="0"/>
          <w:sz w:val="24"/>
          <w:szCs w:val="24"/>
          <w:lang w:eastAsia="lv-LV"/>
          <w14:ligatures w14:val="none"/>
        </w:rPr>
      </w:pPr>
      <w:r>
        <w:rPr>
          <w:rFonts w:ascii="Times New Roman" w:eastAsia="Times New Roman" w:hAnsi="Times New Roman" w:cs="Times New Roman"/>
          <w:i/>
          <w:iCs/>
          <w:kern w:val="0"/>
          <w:sz w:val="24"/>
          <w:szCs w:val="24"/>
          <w:lang w:eastAsia="lv-LV"/>
          <w14:ligatures w14:val="none"/>
        </w:rPr>
        <w:t>Zāle 26486811</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10"/>
      <w:footerReference w:type="first" r:id="rId11"/>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754D5" w14:textId="77777777" w:rsidR="0073331B" w:rsidRPr="00CA050C" w:rsidRDefault="0073331B">
      <w:pPr>
        <w:spacing w:after="0" w:line="240" w:lineRule="auto"/>
      </w:pPr>
      <w:r w:rsidRPr="00CA050C">
        <w:separator/>
      </w:r>
    </w:p>
  </w:endnote>
  <w:endnote w:type="continuationSeparator" w:id="0">
    <w:p w14:paraId="17E3B6FE" w14:textId="77777777" w:rsidR="0073331B" w:rsidRPr="00CA050C" w:rsidRDefault="0073331B">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EED5" w14:textId="77777777" w:rsidR="0073331B" w:rsidRPr="00CA050C" w:rsidRDefault="0073331B">
      <w:pPr>
        <w:spacing w:after="0" w:line="240" w:lineRule="auto"/>
      </w:pPr>
      <w:r w:rsidRPr="00CA050C">
        <w:separator/>
      </w:r>
    </w:p>
  </w:footnote>
  <w:footnote w:type="continuationSeparator" w:id="0">
    <w:p w14:paraId="4AABAE54" w14:textId="77777777" w:rsidR="0073331B" w:rsidRPr="00CA050C" w:rsidRDefault="0073331B">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7"/>
  </w:num>
  <w:num w:numId="3" w16cid:durableId="2083138748">
    <w:abstractNumId w:val="10"/>
  </w:num>
  <w:num w:numId="4" w16cid:durableId="996147541">
    <w:abstractNumId w:val="3"/>
  </w:num>
  <w:num w:numId="5" w16cid:durableId="1805736607">
    <w:abstractNumId w:val="13"/>
  </w:num>
  <w:num w:numId="6" w16cid:durableId="1226793417">
    <w:abstractNumId w:val="28"/>
  </w:num>
  <w:num w:numId="7" w16cid:durableId="1692535787">
    <w:abstractNumId w:val="16"/>
  </w:num>
  <w:num w:numId="8" w16cid:durableId="1990552348">
    <w:abstractNumId w:val="1"/>
  </w:num>
  <w:num w:numId="9" w16cid:durableId="1754625784">
    <w:abstractNumId w:val="6"/>
  </w:num>
  <w:num w:numId="10" w16cid:durableId="1271888874">
    <w:abstractNumId w:val="24"/>
  </w:num>
  <w:num w:numId="11" w16cid:durableId="2081898415">
    <w:abstractNumId w:val="22"/>
  </w:num>
  <w:num w:numId="12" w16cid:durableId="1790589041">
    <w:abstractNumId w:val="7"/>
  </w:num>
  <w:num w:numId="13" w16cid:durableId="1538350145">
    <w:abstractNumId w:val="26"/>
  </w:num>
  <w:num w:numId="14" w16cid:durableId="2114980443">
    <w:abstractNumId w:val="31"/>
  </w:num>
  <w:num w:numId="15" w16cid:durableId="42754625">
    <w:abstractNumId w:val="5"/>
  </w:num>
  <w:num w:numId="16" w16cid:durableId="294726932">
    <w:abstractNumId w:val="14"/>
  </w:num>
  <w:num w:numId="17" w16cid:durableId="303124574">
    <w:abstractNumId w:val="30"/>
  </w:num>
  <w:num w:numId="18" w16cid:durableId="1348486147">
    <w:abstractNumId w:val="0"/>
  </w:num>
  <w:num w:numId="19" w16cid:durableId="294339626">
    <w:abstractNumId w:val="25"/>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 w:numId="32" w16cid:durableId="363019753">
    <w:abstractNumId w:val="32"/>
  </w:num>
  <w:num w:numId="33" w16cid:durableId="118616599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1E4C"/>
    <w:rsid w:val="005423F7"/>
    <w:rsid w:val="005426B1"/>
    <w:rsid w:val="00542F46"/>
    <w:rsid w:val="00544605"/>
    <w:rsid w:val="00544715"/>
    <w:rsid w:val="00544B6D"/>
    <w:rsid w:val="00545469"/>
    <w:rsid w:val="005460DE"/>
    <w:rsid w:val="00546F37"/>
    <w:rsid w:val="00547241"/>
    <w:rsid w:val="00547CC5"/>
    <w:rsid w:val="00547EAE"/>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331B"/>
    <w:rsid w:val="0073448B"/>
    <w:rsid w:val="00734885"/>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08B"/>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8B3"/>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4DC3"/>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21C0"/>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3CBF"/>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6849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2774</TotalTime>
  <Pages>2</Pages>
  <Words>2517</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1055</cp:revision>
  <dcterms:created xsi:type="dcterms:W3CDTF">2024-09-06T08:06:00Z</dcterms:created>
  <dcterms:modified xsi:type="dcterms:W3CDTF">2026-07-31T11:10:00Z</dcterms:modified>
</cp:coreProperties>
</file>